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811" w:rsidRDefault="001E0811" w:rsidP="001E0811">
      <w:pPr>
        <w:pStyle w:val="Default"/>
      </w:pPr>
      <w:bookmarkStart w:id="0" w:name="_GoBack"/>
      <w:bookmarkEnd w:id="0"/>
      <w:r>
        <w:t xml:space="preserve"> </w:t>
      </w:r>
    </w:p>
    <w:p w:rsidR="001E0811" w:rsidRPr="001322AF" w:rsidRDefault="001E0811" w:rsidP="001E0811">
      <w:pPr>
        <w:tabs>
          <w:tab w:val="left" w:pos="5028"/>
        </w:tabs>
        <w:jc w:val="right"/>
        <w:rPr>
          <w:sz w:val="16"/>
          <w:szCs w:val="20"/>
        </w:rPr>
      </w:pPr>
      <w:r w:rsidRPr="001322AF">
        <w:rPr>
          <w:sz w:val="16"/>
          <w:szCs w:val="20"/>
        </w:rPr>
        <w:t>20311 SW Acacia Street</w:t>
      </w:r>
    </w:p>
    <w:p w:rsidR="001E0811" w:rsidRPr="001322AF" w:rsidRDefault="001E0811" w:rsidP="001E0811">
      <w:pPr>
        <w:tabs>
          <w:tab w:val="left" w:pos="5028"/>
        </w:tabs>
        <w:jc w:val="right"/>
        <w:rPr>
          <w:sz w:val="16"/>
          <w:szCs w:val="20"/>
        </w:rPr>
      </w:pPr>
      <w:r w:rsidRPr="001322AF">
        <w:rPr>
          <w:sz w:val="16"/>
          <w:szCs w:val="20"/>
        </w:rPr>
        <w:tab/>
        <w:t>Suite 250</w:t>
      </w:r>
    </w:p>
    <w:p w:rsidR="001E0811" w:rsidRPr="001322AF" w:rsidRDefault="001E0811" w:rsidP="001E0811">
      <w:pPr>
        <w:tabs>
          <w:tab w:val="left" w:pos="5028"/>
        </w:tabs>
        <w:jc w:val="right"/>
        <w:rPr>
          <w:sz w:val="16"/>
          <w:szCs w:val="20"/>
        </w:rPr>
      </w:pPr>
      <w:r w:rsidRPr="001322AF">
        <w:rPr>
          <w:sz w:val="16"/>
          <w:szCs w:val="20"/>
        </w:rPr>
        <w:tab/>
        <w:t>Newport Beach, CA 92660</w:t>
      </w:r>
    </w:p>
    <w:p w:rsidR="001E0811" w:rsidRPr="001322AF" w:rsidRDefault="001E0811" w:rsidP="001E0811">
      <w:pPr>
        <w:tabs>
          <w:tab w:val="left" w:pos="5028"/>
        </w:tabs>
        <w:jc w:val="right"/>
        <w:rPr>
          <w:sz w:val="16"/>
          <w:szCs w:val="20"/>
        </w:rPr>
      </w:pPr>
      <w:r w:rsidRPr="001322AF">
        <w:rPr>
          <w:sz w:val="16"/>
          <w:szCs w:val="20"/>
        </w:rPr>
        <w:tab/>
        <w:t>Phone: (949)851-5126</w:t>
      </w:r>
    </w:p>
    <w:p w:rsidR="001E0811" w:rsidRPr="0026496A" w:rsidRDefault="001E0811" w:rsidP="001E0811">
      <w:pPr>
        <w:tabs>
          <w:tab w:val="left" w:pos="5028"/>
        </w:tabs>
        <w:jc w:val="right"/>
        <w:rPr>
          <w:sz w:val="22"/>
        </w:rPr>
      </w:pPr>
      <w:r w:rsidRPr="001322AF">
        <w:rPr>
          <w:sz w:val="16"/>
          <w:szCs w:val="20"/>
        </w:rPr>
        <w:tab/>
        <w:t>Fax: (949)851-5128</w:t>
      </w:r>
      <w:r w:rsidRPr="001322AF">
        <w:rPr>
          <w:sz w:val="18"/>
        </w:rPr>
        <w:t xml:space="preserve"> </w:t>
      </w:r>
    </w:p>
    <w:p w:rsidR="001E0811" w:rsidRDefault="001E0811" w:rsidP="001E0811">
      <w:pPr>
        <w:pStyle w:val="Default"/>
        <w:jc w:val="center"/>
      </w:pPr>
    </w:p>
    <w:p w:rsidR="001E0811" w:rsidRPr="0016625D" w:rsidRDefault="001E0811" w:rsidP="001E0811">
      <w:pPr>
        <w:pStyle w:val="Default"/>
        <w:jc w:val="center"/>
        <w:rPr>
          <w:b/>
          <w:sz w:val="22"/>
          <w:szCs w:val="20"/>
        </w:rPr>
      </w:pPr>
      <w:r w:rsidRPr="0016625D">
        <w:rPr>
          <w:b/>
          <w:sz w:val="22"/>
          <w:szCs w:val="20"/>
        </w:rPr>
        <w:t>Fundamental Restorative Technique Course</w:t>
      </w:r>
    </w:p>
    <w:p w:rsidR="001E0811" w:rsidRPr="001322AF" w:rsidRDefault="001E0811" w:rsidP="001E0811">
      <w:pPr>
        <w:pStyle w:val="Default"/>
        <w:jc w:val="center"/>
        <w:rPr>
          <w:b/>
          <w:sz w:val="18"/>
          <w:szCs w:val="20"/>
        </w:rPr>
      </w:pPr>
      <w:r w:rsidRPr="001322AF">
        <w:rPr>
          <w:b/>
          <w:sz w:val="18"/>
          <w:szCs w:val="20"/>
        </w:rPr>
        <w:t>The International Dentist Program (IDP)</w:t>
      </w:r>
    </w:p>
    <w:p w:rsidR="001E0811" w:rsidRDefault="001E0811" w:rsidP="001E0811">
      <w:pPr>
        <w:pStyle w:val="Default"/>
        <w:jc w:val="center"/>
      </w:pPr>
    </w:p>
    <w:p w:rsidR="001E0811" w:rsidRPr="001322AF" w:rsidRDefault="001E0811" w:rsidP="001E0811">
      <w:pPr>
        <w:pStyle w:val="Default"/>
        <w:rPr>
          <w:sz w:val="16"/>
          <w:szCs w:val="16"/>
        </w:rPr>
      </w:pPr>
      <w:r w:rsidRPr="001322AF">
        <w:rPr>
          <w:sz w:val="16"/>
          <w:szCs w:val="16"/>
        </w:rPr>
        <w:t>Agreement be</w:t>
      </w:r>
      <w:r w:rsidR="005E3FF5" w:rsidRPr="001322AF">
        <w:rPr>
          <w:sz w:val="16"/>
          <w:szCs w:val="16"/>
        </w:rPr>
        <w:t>tween Duggan Dental Studies and ________</w:t>
      </w:r>
      <w:r w:rsidR="001322AF">
        <w:rPr>
          <w:sz w:val="16"/>
          <w:szCs w:val="16"/>
        </w:rPr>
        <w:t>____________</w:t>
      </w:r>
      <w:r w:rsidR="005E3FF5" w:rsidRPr="001322AF">
        <w:rPr>
          <w:sz w:val="16"/>
          <w:szCs w:val="16"/>
        </w:rPr>
        <w:t>______________</w:t>
      </w:r>
      <w:r w:rsidR="0016625D" w:rsidRPr="001322AF">
        <w:rPr>
          <w:sz w:val="16"/>
          <w:szCs w:val="16"/>
        </w:rPr>
        <w:t>__________________</w:t>
      </w:r>
      <w:r w:rsidR="005E3FF5" w:rsidRPr="001322AF">
        <w:rPr>
          <w:sz w:val="16"/>
          <w:szCs w:val="16"/>
        </w:rPr>
        <w:t>_____________</w:t>
      </w:r>
    </w:p>
    <w:p w:rsidR="001E0811" w:rsidRPr="001322AF" w:rsidRDefault="001E0811" w:rsidP="001E0811">
      <w:pPr>
        <w:pStyle w:val="Default"/>
        <w:rPr>
          <w:sz w:val="16"/>
          <w:szCs w:val="16"/>
        </w:rPr>
      </w:pPr>
    </w:p>
    <w:p w:rsidR="001E0811" w:rsidRPr="001322AF" w:rsidRDefault="001E0811" w:rsidP="001E0811">
      <w:pPr>
        <w:pStyle w:val="Default"/>
        <w:rPr>
          <w:sz w:val="16"/>
          <w:szCs w:val="16"/>
        </w:rPr>
      </w:pPr>
      <w:r w:rsidRPr="001322AF">
        <w:rPr>
          <w:sz w:val="16"/>
          <w:szCs w:val="16"/>
        </w:rPr>
        <w:t xml:space="preserve">We agree to provide a hands-on dentistry learning experience under the teaching of D. Michael Duggan, DDS, PhD. This program consists of 63 hours of lecture and hands-on training. The 9 day program may be consecutive or may be spaced over 2 to 4 weeks, depending upon the schedule. For more information on class times and schedules refer to the website at </w:t>
      </w:r>
      <w:hyperlink r:id="rId10" w:history="1">
        <w:r w:rsidRPr="001322AF">
          <w:rPr>
            <w:rStyle w:val="Hyperlink"/>
            <w:sz w:val="16"/>
            <w:szCs w:val="16"/>
          </w:rPr>
          <w:t>www.dentistceprogram.com</w:t>
        </w:r>
      </w:hyperlink>
    </w:p>
    <w:p w:rsidR="001E0811" w:rsidRPr="001322AF" w:rsidRDefault="001E0811" w:rsidP="001E0811">
      <w:pPr>
        <w:pStyle w:val="Default"/>
        <w:rPr>
          <w:sz w:val="16"/>
          <w:szCs w:val="16"/>
        </w:rPr>
      </w:pPr>
    </w:p>
    <w:p w:rsidR="001E0811" w:rsidRPr="001322AF" w:rsidRDefault="001E0811" w:rsidP="001E0811">
      <w:pPr>
        <w:pStyle w:val="Default"/>
        <w:rPr>
          <w:sz w:val="16"/>
          <w:szCs w:val="16"/>
        </w:rPr>
      </w:pPr>
      <w:r w:rsidRPr="001322AF">
        <w:rPr>
          <w:sz w:val="16"/>
          <w:szCs w:val="16"/>
        </w:rPr>
        <w:t>This agreement is specifically</w:t>
      </w:r>
      <w:r w:rsidR="005E3FF5" w:rsidRPr="001322AF">
        <w:rPr>
          <w:sz w:val="16"/>
          <w:szCs w:val="16"/>
        </w:rPr>
        <w:t xml:space="preserve"> for the course code: ___</w:t>
      </w:r>
      <w:r w:rsidR="001322AF">
        <w:rPr>
          <w:sz w:val="16"/>
          <w:szCs w:val="16"/>
        </w:rPr>
        <w:t>___</w:t>
      </w:r>
      <w:r w:rsidR="005E3FF5" w:rsidRPr="001322AF">
        <w:rPr>
          <w:sz w:val="16"/>
          <w:szCs w:val="16"/>
        </w:rPr>
        <w:t>___</w:t>
      </w:r>
      <w:r w:rsidR="0016625D" w:rsidRPr="001322AF">
        <w:rPr>
          <w:sz w:val="16"/>
          <w:szCs w:val="16"/>
        </w:rPr>
        <w:t>_____</w:t>
      </w:r>
      <w:r w:rsidR="001322AF">
        <w:rPr>
          <w:sz w:val="16"/>
          <w:szCs w:val="16"/>
        </w:rPr>
        <w:t>__</w:t>
      </w:r>
      <w:r w:rsidR="0016625D" w:rsidRPr="001322AF">
        <w:rPr>
          <w:sz w:val="16"/>
          <w:szCs w:val="16"/>
        </w:rPr>
        <w:t>_____</w:t>
      </w:r>
      <w:r w:rsidR="005E3FF5" w:rsidRPr="001322AF">
        <w:rPr>
          <w:sz w:val="16"/>
          <w:szCs w:val="16"/>
        </w:rPr>
        <w:t>____ starting on _____</w:t>
      </w:r>
      <w:r w:rsidR="0016625D" w:rsidRPr="001322AF">
        <w:rPr>
          <w:sz w:val="16"/>
          <w:szCs w:val="16"/>
        </w:rPr>
        <w:t>__________</w:t>
      </w:r>
      <w:r w:rsidR="001322AF">
        <w:rPr>
          <w:sz w:val="16"/>
          <w:szCs w:val="16"/>
        </w:rPr>
        <w:t>______</w:t>
      </w:r>
      <w:r w:rsidR="0016625D" w:rsidRPr="001322AF">
        <w:rPr>
          <w:sz w:val="16"/>
          <w:szCs w:val="16"/>
        </w:rPr>
        <w:t>_</w:t>
      </w:r>
      <w:r w:rsidR="005E3FF5" w:rsidRPr="001322AF">
        <w:rPr>
          <w:sz w:val="16"/>
          <w:szCs w:val="16"/>
        </w:rPr>
        <w:t>_____</w:t>
      </w:r>
    </w:p>
    <w:p w:rsidR="001E0811" w:rsidRPr="001322AF" w:rsidRDefault="001E0811" w:rsidP="001E0811">
      <w:pPr>
        <w:pStyle w:val="Default"/>
        <w:rPr>
          <w:sz w:val="16"/>
          <w:szCs w:val="16"/>
        </w:rPr>
      </w:pPr>
    </w:p>
    <w:p w:rsidR="0002339F" w:rsidRPr="001322AF" w:rsidRDefault="001E0811" w:rsidP="001E0811">
      <w:pPr>
        <w:pStyle w:val="Default"/>
        <w:rPr>
          <w:sz w:val="16"/>
          <w:szCs w:val="16"/>
        </w:rPr>
      </w:pPr>
      <w:r w:rsidRPr="001322AF">
        <w:rPr>
          <w:sz w:val="16"/>
          <w:szCs w:val="16"/>
        </w:rPr>
        <w:t xml:space="preserve">This course is specifically designed to prepare you for practical examinations given for advanced standing admissions into the various U.S. dental schools. The subjects covered during the course are as followed but not limited to; preparations for class II amalgam, class II composite, class III composite, focal crowns, ¾ crowns, PFM ceramometal crowns, full ceramic crowns and gold onlays. </w:t>
      </w:r>
      <w:r w:rsidR="0002339F" w:rsidRPr="001322AF">
        <w:rPr>
          <w:sz w:val="16"/>
          <w:szCs w:val="16"/>
        </w:rPr>
        <w:t xml:space="preserve">After successful completion of the course each student will be provided a letter of recommendation written by Dr. Duggan based on results from questionnaires and evaluations given throughout the course. </w:t>
      </w:r>
    </w:p>
    <w:p w:rsidR="0002339F" w:rsidRPr="001322AF" w:rsidRDefault="0002339F" w:rsidP="0002339F">
      <w:pPr>
        <w:pStyle w:val="Default"/>
        <w:numPr>
          <w:ilvl w:val="0"/>
          <w:numId w:val="1"/>
        </w:numPr>
        <w:rPr>
          <w:sz w:val="16"/>
          <w:szCs w:val="16"/>
        </w:rPr>
      </w:pPr>
      <w:r w:rsidRPr="001322AF">
        <w:rPr>
          <w:sz w:val="16"/>
          <w:szCs w:val="16"/>
        </w:rPr>
        <w:t>Written knowledge questionnaire given prior to course registration</w:t>
      </w:r>
    </w:p>
    <w:p w:rsidR="00B2792B" w:rsidRPr="001322AF" w:rsidRDefault="00B2792B" w:rsidP="0002339F">
      <w:pPr>
        <w:pStyle w:val="Default"/>
        <w:numPr>
          <w:ilvl w:val="0"/>
          <w:numId w:val="1"/>
        </w:numPr>
        <w:rPr>
          <w:sz w:val="16"/>
          <w:szCs w:val="16"/>
        </w:rPr>
      </w:pPr>
      <w:r w:rsidRPr="001322AF">
        <w:rPr>
          <w:sz w:val="16"/>
          <w:szCs w:val="16"/>
        </w:rPr>
        <w:t>Pre course self-evaluation</w:t>
      </w:r>
    </w:p>
    <w:p w:rsidR="00B2792B" w:rsidRPr="001322AF" w:rsidRDefault="00B2792B" w:rsidP="00B2792B">
      <w:pPr>
        <w:pStyle w:val="Default"/>
        <w:numPr>
          <w:ilvl w:val="0"/>
          <w:numId w:val="1"/>
        </w:numPr>
        <w:rPr>
          <w:sz w:val="16"/>
          <w:szCs w:val="16"/>
        </w:rPr>
      </w:pPr>
      <w:r w:rsidRPr="001322AF">
        <w:rPr>
          <w:sz w:val="16"/>
          <w:szCs w:val="16"/>
        </w:rPr>
        <w:t>Worksheet for each prep covered during the FRT online program (prior to start date)</w:t>
      </w:r>
    </w:p>
    <w:p w:rsidR="00B2792B" w:rsidRPr="001322AF" w:rsidRDefault="00B2792B" w:rsidP="00B2792B">
      <w:pPr>
        <w:pStyle w:val="Default"/>
        <w:numPr>
          <w:ilvl w:val="0"/>
          <w:numId w:val="1"/>
        </w:numPr>
        <w:rPr>
          <w:sz w:val="16"/>
          <w:szCs w:val="16"/>
        </w:rPr>
      </w:pPr>
      <w:r w:rsidRPr="001322AF">
        <w:rPr>
          <w:sz w:val="16"/>
          <w:szCs w:val="16"/>
        </w:rPr>
        <w:t>Mirror skills workshop</w:t>
      </w:r>
    </w:p>
    <w:p w:rsidR="00B2792B" w:rsidRPr="001322AF" w:rsidRDefault="00B2792B" w:rsidP="00B2792B">
      <w:pPr>
        <w:pStyle w:val="Default"/>
        <w:numPr>
          <w:ilvl w:val="0"/>
          <w:numId w:val="1"/>
        </w:numPr>
        <w:rPr>
          <w:sz w:val="16"/>
          <w:szCs w:val="16"/>
        </w:rPr>
      </w:pPr>
      <w:r w:rsidRPr="001322AF">
        <w:rPr>
          <w:sz w:val="16"/>
          <w:szCs w:val="16"/>
        </w:rPr>
        <w:t>Worksheets for each prep covered during the course</w:t>
      </w:r>
    </w:p>
    <w:p w:rsidR="00B2792B" w:rsidRPr="001322AF" w:rsidRDefault="00B2792B" w:rsidP="00B2792B">
      <w:pPr>
        <w:pStyle w:val="Default"/>
        <w:numPr>
          <w:ilvl w:val="0"/>
          <w:numId w:val="1"/>
        </w:numPr>
        <w:rPr>
          <w:sz w:val="16"/>
          <w:szCs w:val="16"/>
        </w:rPr>
      </w:pPr>
      <w:r w:rsidRPr="001322AF">
        <w:rPr>
          <w:sz w:val="16"/>
          <w:szCs w:val="16"/>
        </w:rPr>
        <w:t>Graded mock board</w:t>
      </w:r>
    </w:p>
    <w:p w:rsidR="00B2792B" w:rsidRPr="001322AF" w:rsidRDefault="00B2792B" w:rsidP="00B2792B">
      <w:pPr>
        <w:pStyle w:val="Default"/>
        <w:numPr>
          <w:ilvl w:val="0"/>
          <w:numId w:val="1"/>
        </w:numPr>
        <w:rPr>
          <w:sz w:val="16"/>
          <w:szCs w:val="16"/>
        </w:rPr>
      </w:pPr>
      <w:r w:rsidRPr="001322AF">
        <w:rPr>
          <w:sz w:val="16"/>
          <w:szCs w:val="16"/>
        </w:rPr>
        <w:t>Exit self-evaluation</w:t>
      </w:r>
    </w:p>
    <w:p w:rsidR="00B2792B" w:rsidRPr="001322AF" w:rsidRDefault="00B2792B" w:rsidP="00B2792B">
      <w:pPr>
        <w:pStyle w:val="Default"/>
        <w:rPr>
          <w:sz w:val="16"/>
          <w:szCs w:val="16"/>
        </w:rPr>
      </w:pPr>
    </w:p>
    <w:p w:rsidR="00B2792B" w:rsidRPr="001322AF" w:rsidRDefault="00B2792B" w:rsidP="00B2792B">
      <w:pPr>
        <w:pStyle w:val="Default"/>
        <w:jc w:val="center"/>
        <w:rPr>
          <w:sz w:val="16"/>
          <w:szCs w:val="16"/>
        </w:rPr>
      </w:pPr>
      <w:r w:rsidRPr="001322AF">
        <w:rPr>
          <w:sz w:val="16"/>
          <w:szCs w:val="16"/>
        </w:rPr>
        <w:t xml:space="preserve">The course will be held at The Duggan Dental Studies </w:t>
      </w:r>
    </w:p>
    <w:p w:rsidR="00B2792B" w:rsidRPr="001322AF" w:rsidRDefault="00B2792B" w:rsidP="00B2792B">
      <w:pPr>
        <w:pStyle w:val="Default"/>
        <w:jc w:val="center"/>
        <w:rPr>
          <w:sz w:val="16"/>
          <w:szCs w:val="16"/>
        </w:rPr>
      </w:pPr>
      <w:r w:rsidRPr="001322AF">
        <w:rPr>
          <w:sz w:val="16"/>
          <w:szCs w:val="16"/>
        </w:rPr>
        <w:t>20311 S.W. Acacia Street Suite 250, Newport Beach, CA 92660</w:t>
      </w:r>
    </w:p>
    <w:p w:rsidR="00B2792B" w:rsidRPr="001322AF" w:rsidRDefault="00B2792B" w:rsidP="00B2792B">
      <w:pPr>
        <w:pStyle w:val="Default"/>
        <w:rPr>
          <w:sz w:val="16"/>
          <w:szCs w:val="16"/>
        </w:rPr>
      </w:pPr>
    </w:p>
    <w:p w:rsidR="00B2792B" w:rsidRPr="001322AF" w:rsidRDefault="00B2792B" w:rsidP="00B2792B">
      <w:pPr>
        <w:pStyle w:val="Default"/>
        <w:rPr>
          <w:sz w:val="16"/>
          <w:szCs w:val="16"/>
        </w:rPr>
      </w:pPr>
      <w:r w:rsidRPr="001322AF">
        <w:rPr>
          <w:sz w:val="16"/>
          <w:szCs w:val="16"/>
        </w:rPr>
        <w:t xml:space="preserve">The tuition for the 9 day course is $3,200. </w:t>
      </w:r>
      <w:r w:rsidRPr="001322AF">
        <w:rPr>
          <w:b/>
          <w:sz w:val="16"/>
          <w:szCs w:val="16"/>
          <w:u w:val="single"/>
        </w:rPr>
        <w:t>Please indicate payment plan</w:t>
      </w:r>
      <w:r w:rsidR="005E3FF5" w:rsidRPr="001322AF">
        <w:rPr>
          <w:b/>
          <w:sz w:val="16"/>
          <w:szCs w:val="16"/>
          <w:u w:val="single"/>
        </w:rPr>
        <w:t xml:space="preserve"> of choice</w:t>
      </w:r>
    </w:p>
    <w:p w:rsidR="00B2792B" w:rsidRPr="001322AF" w:rsidRDefault="00B2792B" w:rsidP="00B2792B">
      <w:pPr>
        <w:pStyle w:val="Default"/>
        <w:numPr>
          <w:ilvl w:val="0"/>
          <w:numId w:val="3"/>
        </w:numPr>
        <w:rPr>
          <w:sz w:val="16"/>
          <w:szCs w:val="16"/>
        </w:rPr>
      </w:pPr>
      <w:r w:rsidRPr="001322AF">
        <w:rPr>
          <w:sz w:val="16"/>
          <w:szCs w:val="16"/>
        </w:rPr>
        <w:t>Standard- $1,600 at registration, and $1,600 upon arrival</w:t>
      </w:r>
    </w:p>
    <w:p w:rsidR="00B2792B" w:rsidRPr="001322AF" w:rsidRDefault="00B2792B" w:rsidP="00B2792B">
      <w:pPr>
        <w:pStyle w:val="Default"/>
        <w:numPr>
          <w:ilvl w:val="0"/>
          <w:numId w:val="3"/>
        </w:numPr>
        <w:rPr>
          <w:sz w:val="16"/>
          <w:szCs w:val="16"/>
        </w:rPr>
      </w:pPr>
      <w:r w:rsidRPr="001322AF">
        <w:rPr>
          <w:sz w:val="16"/>
          <w:szCs w:val="16"/>
        </w:rPr>
        <w:t xml:space="preserve">Thirds- $1,067 at registration, $1,067 every 3 months </w:t>
      </w:r>
    </w:p>
    <w:p w:rsidR="005E3FF5" w:rsidRPr="001322AF" w:rsidRDefault="00B2792B" w:rsidP="005E3FF5">
      <w:pPr>
        <w:pStyle w:val="Default"/>
        <w:numPr>
          <w:ilvl w:val="0"/>
          <w:numId w:val="3"/>
        </w:numPr>
        <w:rPr>
          <w:sz w:val="16"/>
          <w:szCs w:val="16"/>
        </w:rPr>
      </w:pPr>
      <w:r w:rsidRPr="001322AF">
        <w:rPr>
          <w:sz w:val="16"/>
          <w:szCs w:val="16"/>
        </w:rPr>
        <w:t xml:space="preserve">Monthly- $1,600 </w:t>
      </w:r>
      <w:r w:rsidR="005E3FF5" w:rsidRPr="001322AF">
        <w:rPr>
          <w:sz w:val="16"/>
          <w:szCs w:val="16"/>
        </w:rPr>
        <w:t>at registration, $400 per month</w:t>
      </w:r>
    </w:p>
    <w:p w:rsidR="005E3FF5" w:rsidRPr="001322AF" w:rsidRDefault="005E3FF5" w:rsidP="005E3FF5">
      <w:pPr>
        <w:pStyle w:val="Default"/>
        <w:rPr>
          <w:sz w:val="16"/>
          <w:szCs w:val="16"/>
        </w:rPr>
      </w:pPr>
    </w:p>
    <w:p w:rsidR="005E3FF5" w:rsidRPr="001322AF" w:rsidRDefault="005E3FF5" w:rsidP="005E3FF5">
      <w:pPr>
        <w:pStyle w:val="Default"/>
        <w:rPr>
          <w:sz w:val="16"/>
          <w:szCs w:val="16"/>
        </w:rPr>
      </w:pPr>
      <w:r w:rsidRPr="001322AF">
        <w:rPr>
          <w:sz w:val="16"/>
          <w:szCs w:val="16"/>
        </w:rPr>
        <w:t>Materials are not included in the course tuition</w:t>
      </w:r>
      <w:r w:rsidR="00C97928" w:rsidRPr="001322AF">
        <w:rPr>
          <w:sz w:val="16"/>
          <w:szCs w:val="16"/>
        </w:rPr>
        <w:t>, nor do we offer payment plans for purchasing materials</w:t>
      </w:r>
      <w:r w:rsidRPr="001322AF">
        <w:rPr>
          <w:sz w:val="16"/>
          <w:szCs w:val="16"/>
        </w:rPr>
        <w:t xml:space="preserve">. Students are responsible for providing their own materials such as typodonts, handpieces, instruments, burs, teeth, and other items used during the course. These materials are generally available for purchase at our facility. However, if you need to purchase a typodont, a handpiece, or if you require </w:t>
      </w:r>
      <w:r w:rsidRPr="00DC3D1D">
        <w:rPr>
          <w:i/>
          <w:sz w:val="16"/>
          <w:szCs w:val="16"/>
        </w:rPr>
        <w:t>left handed instruments</w:t>
      </w:r>
      <w:r w:rsidRPr="001322AF">
        <w:rPr>
          <w:sz w:val="16"/>
          <w:szCs w:val="16"/>
        </w:rPr>
        <w:t xml:space="preserve">, let us know immediately. Students may rent handpieces from us during the course for a charge of $35, and typodonts can be rented for </w:t>
      </w:r>
      <w:r w:rsidR="00DA2D49" w:rsidRPr="001322AF">
        <w:rPr>
          <w:sz w:val="16"/>
          <w:szCs w:val="16"/>
        </w:rPr>
        <w:t xml:space="preserve">a charge of </w:t>
      </w:r>
      <w:r w:rsidRPr="001322AF">
        <w:rPr>
          <w:sz w:val="16"/>
          <w:szCs w:val="16"/>
        </w:rPr>
        <w:t>$25 plus the replacement of teeth used</w:t>
      </w:r>
      <w:r w:rsidR="00DA2D49" w:rsidRPr="001322AF">
        <w:rPr>
          <w:sz w:val="16"/>
          <w:szCs w:val="16"/>
        </w:rPr>
        <w:t xml:space="preserve"> or damaged</w:t>
      </w:r>
      <w:r w:rsidRPr="001322AF">
        <w:rPr>
          <w:sz w:val="16"/>
          <w:szCs w:val="16"/>
        </w:rPr>
        <w:t>. Both handpiece and typodont rental fees are nonrefundable</w:t>
      </w:r>
      <w:r w:rsidR="00DA2D49" w:rsidRPr="001322AF">
        <w:rPr>
          <w:sz w:val="16"/>
          <w:szCs w:val="16"/>
        </w:rPr>
        <w:t xml:space="preserve"> and nonnegotiable</w:t>
      </w:r>
      <w:r w:rsidRPr="001322AF">
        <w:rPr>
          <w:sz w:val="16"/>
          <w:szCs w:val="16"/>
        </w:rPr>
        <w:t xml:space="preserve">. </w:t>
      </w:r>
    </w:p>
    <w:p w:rsidR="005E3FF5" w:rsidRPr="001322AF" w:rsidRDefault="005E3FF5" w:rsidP="005E3FF5">
      <w:pPr>
        <w:pStyle w:val="Default"/>
        <w:rPr>
          <w:sz w:val="16"/>
          <w:szCs w:val="16"/>
        </w:rPr>
      </w:pPr>
    </w:p>
    <w:p w:rsidR="005E3FF5" w:rsidRPr="001322AF" w:rsidRDefault="005E3FF5" w:rsidP="005E3FF5">
      <w:pPr>
        <w:pStyle w:val="Default"/>
        <w:rPr>
          <w:sz w:val="16"/>
          <w:szCs w:val="16"/>
        </w:rPr>
      </w:pPr>
      <w:r w:rsidRPr="001322AF">
        <w:rPr>
          <w:sz w:val="16"/>
          <w:szCs w:val="16"/>
        </w:rPr>
        <w:t xml:space="preserve">The undersigned hereby authorizes the tuition charge indicated above. This acts as a deposit for the course and insures an available position for the undersigned. All deposits are nonrefundable. Cancelations/switching courses </w:t>
      </w:r>
      <w:r w:rsidR="0016625D" w:rsidRPr="001322AF">
        <w:rPr>
          <w:sz w:val="16"/>
          <w:szCs w:val="16"/>
        </w:rPr>
        <w:t>are</w:t>
      </w:r>
      <w:r w:rsidRPr="001322AF">
        <w:rPr>
          <w:sz w:val="16"/>
          <w:szCs w:val="16"/>
        </w:rPr>
        <w:t xml:space="preserve"> allowed no less than 3 weeks prior to your original course date. </w:t>
      </w:r>
    </w:p>
    <w:p w:rsidR="00AF0698" w:rsidRDefault="0016625D" w:rsidP="005E3FF5">
      <w:pPr>
        <w:pStyle w:val="Default"/>
        <w:rPr>
          <w:sz w:val="16"/>
          <w:szCs w:val="16"/>
        </w:rPr>
      </w:pPr>
      <w:r w:rsidRPr="001322AF">
        <w:rPr>
          <w:sz w:val="16"/>
          <w:szCs w:val="16"/>
        </w:rPr>
        <w:t xml:space="preserve">Signing below indicates acceptance of all terms of this agreement. </w:t>
      </w:r>
    </w:p>
    <w:p w:rsidR="00AF0698" w:rsidRPr="001322AF" w:rsidRDefault="00AF0698" w:rsidP="005E3FF5">
      <w:pPr>
        <w:pStyle w:val="Default"/>
        <w:rPr>
          <w:sz w:val="16"/>
          <w:szCs w:val="16"/>
        </w:rPr>
      </w:pPr>
    </w:p>
    <w:p w:rsidR="001322AF" w:rsidRPr="005E3FF5" w:rsidRDefault="001322AF" w:rsidP="005E3FF5">
      <w:pPr>
        <w:pStyle w:val="Default"/>
        <w:rPr>
          <w:sz w:val="18"/>
          <w:szCs w:val="16"/>
        </w:rPr>
      </w:pPr>
    </w:p>
    <w:p w:rsidR="001322AF" w:rsidRDefault="001322AF" w:rsidP="001322AF">
      <w:pPr>
        <w:pStyle w:val="Default"/>
        <w:jc w:val="center"/>
        <w:rPr>
          <w:b/>
          <w:sz w:val="16"/>
          <w:szCs w:val="20"/>
        </w:rPr>
      </w:pPr>
      <w:r w:rsidRPr="001322AF">
        <w:rPr>
          <w:b/>
          <w:sz w:val="16"/>
          <w:szCs w:val="20"/>
        </w:rPr>
        <w:t>Mastercard or Visa ONLY</w:t>
      </w:r>
    </w:p>
    <w:p w:rsidR="001322AF" w:rsidRPr="001322AF" w:rsidRDefault="001322AF" w:rsidP="001322AF">
      <w:pPr>
        <w:pStyle w:val="Default"/>
        <w:jc w:val="center"/>
        <w:rPr>
          <w:b/>
          <w:sz w:val="16"/>
          <w:szCs w:val="20"/>
        </w:rPr>
      </w:pPr>
    </w:p>
    <w:p w:rsidR="001322AF" w:rsidRDefault="001322AF" w:rsidP="001322AF">
      <w:pPr>
        <w:pStyle w:val="Default"/>
        <w:rPr>
          <w:sz w:val="16"/>
          <w:szCs w:val="20"/>
        </w:rPr>
      </w:pPr>
      <w:r>
        <w:rPr>
          <w:sz w:val="16"/>
          <w:szCs w:val="20"/>
        </w:rPr>
        <w:t>Card Number: ________________________________________ Expiration Date:___________________________ _V-Code__________</w:t>
      </w:r>
    </w:p>
    <w:p w:rsidR="00AF0698" w:rsidRDefault="00AF0698" w:rsidP="001322AF">
      <w:pPr>
        <w:pStyle w:val="Default"/>
        <w:rPr>
          <w:sz w:val="16"/>
          <w:szCs w:val="20"/>
        </w:rPr>
      </w:pPr>
    </w:p>
    <w:p w:rsidR="001322AF" w:rsidRDefault="001322AF" w:rsidP="001322AF">
      <w:pPr>
        <w:pStyle w:val="Default"/>
        <w:rPr>
          <w:sz w:val="16"/>
          <w:szCs w:val="20"/>
        </w:rPr>
      </w:pPr>
    </w:p>
    <w:p w:rsidR="001322AF" w:rsidRDefault="001322AF" w:rsidP="001322AF">
      <w:pPr>
        <w:pStyle w:val="Default"/>
        <w:rPr>
          <w:sz w:val="16"/>
          <w:szCs w:val="20"/>
        </w:rPr>
      </w:pPr>
      <w:r>
        <w:rPr>
          <w:sz w:val="16"/>
          <w:szCs w:val="20"/>
        </w:rPr>
        <w:t>Billing Address: _________________________________________City/State:_______________________________Zip Code_________</w:t>
      </w:r>
    </w:p>
    <w:p w:rsidR="00AF0698" w:rsidRDefault="00AF0698" w:rsidP="001322AF">
      <w:pPr>
        <w:pStyle w:val="Default"/>
        <w:rPr>
          <w:sz w:val="16"/>
          <w:szCs w:val="20"/>
        </w:rPr>
      </w:pPr>
    </w:p>
    <w:p w:rsidR="001322AF" w:rsidRDefault="001322AF" w:rsidP="001322AF">
      <w:pPr>
        <w:pStyle w:val="Default"/>
        <w:rPr>
          <w:sz w:val="16"/>
          <w:szCs w:val="20"/>
        </w:rPr>
      </w:pPr>
    </w:p>
    <w:p w:rsidR="001322AF" w:rsidRDefault="001322AF" w:rsidP="001322AF">
      <w:pPr>
        <w:pStyle w:val="Default"/>
        <w:rPr>
          <w:sz w:val="16"/>
          <w:szCs w:val="20"/>
        </w:rPr>
      </w:pPr>
      <w:r>
        <w:rPr>
          <w:sz w:val="16"/>
          <w:szCs w:val="20"/>
        </w:rPr>
        <w:t>Phone Number:______________________________________ Email Address:________________________________________________</w:t>
      </w:r>
    </w:p>
    <w:p w:rsidR="00AF0698" w:rsidRDefault="00AF0698" w:rsidP="001322AF">
      <w:pPr>
        <w:pStyle w:val="Default"/>
        <w:rPr>
          <w:sz w:val="16"/>
          <w:szCs w:val="20"/>
        </w:rPr>
      </w:pPr>
    </w:p>
    <w:p w:rsidR="001322AF" w:rsidRDefault="001322AF" w:rsidP="001322AF">
      <w:pPr>
        <w:pStyle w:val="Default"/>
        <w:rPr>
          <w:sz w:val="16"/>
          <w:szCs w:val="20"/>
        </w:rPr>
      </w:pPr>
    </w:p>
    <w:p w:rsidR="001322AF" w:rsidRDefault="001322AF" w:rsidP="001322AF">
      <w:pPr>
        <w:pStyle w:val="Default"/>
        <w:rPr>
          <w:sz w:val="16"/>
          <w:szCs w:val="20"/>
        </w:rPr>
      </w:pPr>
      <w:r>
        <w:rPr>
          <w:sz w:val="16"/>
          <w:szCs w:val="20"/>
        </w:rPr>
        <w:t>Signature:_______________________________________________________________ Date:______________________________________</w:t>
      </w:r>
    </w:p>
    <w:p w:rsidR="001322AF" w:rsidRPr="001322AF" w:rsidRDefault="001322AF" w:rsidP="001322AF">
      <w:pPr>
        <w:pStyle w:val="Default"/>
        <w:rPr>
          <w:sz w:val="16"/>
          <w:szCs w:val="20"/>
        </w:rPr>
      </w:pPr>
    </w:p>
    <w:p w:rsidR="007C2910" w:rsidRPr="001322AF" w:rsidRDefault="007C2910" w:rsidP="007C2910">
      <w:pPr>
        <w:pStyle w:val="Default"/>
        <w:framePr w:w="10800" w:h="773" w:hRule="exact" w:wrap="auto" w:vAnchor="page" w:hAnchor="page" w:x="709" w:y="15059"/>
        <w:rPr>
          <w:rFonts w:ascii="Calibri" w:hAnsi="Calibri" w:cs="Calibri"/>
          <w:sz w:val="16"/>
          <w:szCs w:val="20"/>
        </w:rPr>
      </w:pPr>
      <w:r w:rsidRPr="001322AF">
        <w:rPr>
          <w:rFonts w:ascii="Calibri" w:hAnsi="Calibri" w:cs="Calibri"/>
          <w:sz w:val="16"/>
          <w:szCs w:val="20"/>
        </w:rPr>
        <w:t>Please complete this form either electronically or by hand after printing and email to duggandds@gmail.com or if printed, scan and email or FAX it back to the </w:t>
      </w:r>
      <w:r>
        <w:rPr>
          <w:rFonts w:ascii="Calibri" w:hAnsi="Calibri" w:cs="Calibri"/>
          <w:sz w:val="16"/>
          <w:szCs w:val="20"/>
        </w:rPr>
        <w:t xml:space="preserve">            </w:t>
      </w:r>
      <w:r w:rsidRPr="001322AF">
        <w:rPr>
          <w:rFonts w:ascii="Calibri" w:hAnsi="Calibri" w:cs="Calibri"/>
          <w:sz w:val="16"/>
          <w:szCs w:val="20"/>
        </w:rPr>
        <w:t>number given above, to confirm receipt and enrollment.    Thank you.          </w:t>
      </w:r>
    </w:p>
    <w:p w:rsidR="001322AF" w:rsidRPr="001322AF" w:rsidRDefault="001322AF" w:rsidP="001322AF">
      <w:pPr>
        <w:pStyle w:val="Default"/>
        <w:rPr>
          <w:sz w:val="14"/>
          <w:szCs w:val="20"/>
        </w:rPr>
      </w:pPr>
    </w:p>
    <w:sectPr w:rsidR="001322AF" w:rsidRPr="001322AF" w:rsidSect="00AF0698">
      <w:headerReference w:type="default" r:id="rId1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D84" w:rsidRDefault="00521D84" w:rsidP="001322AF">
      <w:r>
        <w:separator/>
      </w:r>
    </w:p>
  </w:endnote>
  <w:endnote w:type="continuationSeparator" w:id="0">
    <w:p w:rsidR="00521D84" w:rsidRDefault="00521D84" w:rsidP="0013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D84" w:rsidRDefault="00521D84" w:rsidP="001322AF">
      <w:r>
        <w:separator/>
      </w:r>
    </w:p>
  </w:footnote>
  <w:footnote w:type="continuationSeparator" w:id="0">
    <w:p w:rsidR="00521D84" w:rsidRDefault="00521D84" w:rsidP="00132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576594" w:rsidRPr="00576594">
      <w:trPr>
        <w:trHeight w:val="288"/>
      </w:trPr>
      <w:sdt>
        <w:sdtPr>
          <w:rPr>
            <w:rFonts w:asciiTheme="majorHAnsi" w:eastAsiaTheme="majorEastAsia" w:hAnsiTheme="majorHAnsi" w:cstheme="majorBidi"/>
            <w:szCs w:val="36"/>
          </w:rPr>
          <w:alias w:val="Title"/>
          <w:id w:val="77761602"/>
          <w:placeholder>
            <w:docPart w:val="80E98B404CA342EFB3B4D933DC9A8DE8"/>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576594" w:rsidRPr="00576594" w:rsidRDefault="00576594" w:rsidP="00576594">
              <w:pPr>
                <w:pStyle w:val="Header"/>
                <w:jc w:val="right"/>
                <w:rPr>
                  <w:rFonts w:asciiTheme="majorHAnsi" w:eastAsiaTheme="majorEastAsia" w:hAnsiTheme="majorHAnsi" w:cstheme="majorBidi"/>
                  <w:szCs w:val="36"/>
                </w:rPr>
              </w:pPr>
              <w:r w:rsidRPr="00576594">
                <w:rPr>
                  <w:rFonts w:asciiTheme="majorHAnsi" w:eastAsiaTheme="majorEastAsia" w:hAnsiTheme="majorHAnsi" w:cstheme="majorBidi"/>
                  <w:szCs w:val="36"/>
                </w:rPr>
                <w:t>Duggan Dental Studies</w:t>
              </w:r>
            </w:p>
          </w:tc>
        </w:sdtContent>
      </w:sdt>
      <w:sdt>
        <w:sdtPr>
          <w:rPr>
            <w:rFonts w:asciiTheme="majorHAnsi" w:eastAsiaTheme="majorEastAsia" w:hAnsiTheme="majorHAnsi" w:cstheme="majorBidi"/>
            <w:b/>
            <w:bCs/>
            <w:color w:val="4F81BD" w:themeColor="accent1"/>
            <w:szCs w:val="36"/>
            <w14:shadow w14:blurRad="50800" w14:dist="38100" w14:dir="2700000" w14:sx="100000" w14:sy="100000" w14:kx="0" w14:ky="0" w14:algn="tl">
              <w14:srgbClr w14:val="000000">
                <w14:alpha w14:val="60000"/>
              </w14:srgbClr>
            </w14:shadow>
            <w14:numForm w14:val="oldStyle"/>
          </w:rPr>
          <w:alias w:val="Year"/>
          <w:id w:val="77761609"/>
          <w:placeholder>
            <w:docPart w:val="2975ECA3095442BB842F3AF4A68F1012"/>
          </w:placeholder>
          <w:dataBinding w:prefixMappings="xmlns:ns0='http://schemas.microsoft.com/office/2006/coverPageProps'" w:xpath="/ns0:CoverPageProperties[1]/ns0:PublishDate[1]" w:storeItemID="{55AF091B-3C7A-41E3-B477-F2FDAA23CFDA}"/>
          <w:date w:fullDate="2011-01-01T00:00:00Z">
            <w:dateFormat w:val="yyyy"/>
            <w:lid w:val="en-US"/>
            <w:storeMappedDataAs w:val="dateTime"/>
            <w:calendar w:val="gregorian"/>
          </w:date>
        </w:sdtPr>
        <w:sdtEndPr/>
        <w:sdtContent>
          <w:tc>
            <w:tcPr>
              <w:tcW w:w="1105" w:type="dxa"/>
            </w:tcPr>
            <w:p w:rsidR="00576594" w:rsidRPr="00576594" w:rsidRDefault="00576594" w:rsidP="00576594">
              <w:pPr>
                <w:pStyle w:val="Header"/>
                <w:rPr>
                  <w:rFonts w:asciiTheme="majorHAnsi" w:eastAsiaTheme="majorEastAsia" w:hAnsiTheme="majorHAnsi" w:cstheme="majorBidi"/>
                  <w:b/>
                  <w:bCs/>
                  <w:color w:val="4F81BD" w:themeColor="accent1"/>
                  <w:szCs w:val="36"/>
                  <w14:numForm w14:val="oldStyle"/>
                </w:rPr>
              </w:pPr>
              <w:r w:rsidRPr="00576594">
                <w:rPr>
                  <w:rFonts w:asciiTheme="majorHAnsi" w:eastAsiaTheme="majorEastAsia" w:hAnsiTheme="majorHAnsi" w:cstheme="majorBidi"/>
                  <w:b/>
                  <w:bCs/>
                  <w:color w:val="4F81BD" w:themeColor="accent1"/>
                  <w:szCs w:val="36"/>
                  <w14:shadow w14:blurRad="50800" w14:dist="38100" w14:dir="2700000" w14:sx="100000" w14:sy="100000" w14:kx="0" w14:ky="0" w14:algn="tl">
                    <w14:srgbClr w14:val="000000">
                      <w14:alpha w14:val="60000"/>
                    </w14:srgbClr>
                  </w14:shadow>
                  <w14:numForm w14:val="oldStyle"/>
                </w:rPr>
                <w:t>2011</w:t>
              </w:r>
            </w:p>
          </w:tc>
        </w:sdtContent>
      </w:sdt>
    </w:tr>
  </w:tbl>
  <w:p w:rsidR="00576594" w:rsidRDefault="005765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15E5B"/>
    <w:multiLevelType w:val="hybridMultilevel"/>
    <w:tmpl w:val="2D36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8042EE"/>
    <w:multiLevelType w:val="hybridMultilevel"/>
    <w:tmpl w:val="EFE4C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1A626F9"/>
    <w:multiLevelType w:val="hybridMultilevel"/>
    <w:tmpl w:val="BB3A55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811"/>
    <w:rsid w:val="0002339F"/>
    <w:rsid w:val="000B461E"/>
    <w:rsid w:val="001322AF"/>
    <w:rsid w:val="0016625D"/>
    <w:rsid w:val="001E0811"/>
    <w:rsid w:val="00392DA1"/>
    <w:rsid w:val="00521D84"/>
    <w:rsid w:val="00563934"/>
    <w:rsid w:val="00576594"/>
    <w:rsid w:val="005E3FF5"/>
    <w:rsid w:val="00624702"/>
    <w:rsid w:val="007143A9"/>
    <w:rsid w:val="007A2AD1"/>
    <w:rsid w:val="007C2910"/>
    <w:rsid w:val="00AF0698"/>
    <w:rsid w:val="00B2792B"/>
    <w:rsid w:val="00C97928"/>
    <w:rsid w:val="00DA2D49"/>
    <w:rsid w:val="00DA31AB"/>
    <w:rsid w:val="00DC3D1D"/>
    <w:rsid w:val="00E23B0B"/>
    <w:rsid w:val="00E45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1E0811"/>
    <w:pPr>
      <w:widowControl w:val="0"/>
      <w:autoSpaceDE w:val="0"/>
      <w:autoSpaceDN w:val="0"/>
      <w:adjustRightInd w:val="0"/>
      <w:spacing w:after="0" w:line="240" w:lineRule="auto"/>
    </w:pPr>
    <w:rPr>
      <w:rFonts w:ascii="Bookman Old Style" w:eastAsiaTheme="minorEastAsia" w:hAnsi="Bookman Old Styl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0811"/>
    <w:pPr>
      <w:widowControl w:val="0"/>
      <w:autoSpaceDE w:val="0"/>
      <w:autoSpaceDN w:val="0"/>
      <w:adjustRightInd w:val="0"/>
      <w:spacing w:after="0" w:line="240" w:lineRule="auto"/>
    </w:pPr>
    <w:rPr>
      <w:rFonts w:ascii="Bookman Old Style" w:eastAsiaTheme="minorEastAsia" w:hAnsi="Bookman Old Style" w:cs="Bookman Old Style"/>
      <w:color w:val="000000"/>
      <w:sz w:val="24"/>
      <w:szCs w:val="24"/>
    </w:rPr>
  </w:style>
  <w:style w:type="paragraph" w:styleId="BalloonText">
    <w:name w:val="Balloon Text"/>
    <w:basedOn w:val="Normal"/>
    <w:link w:val="BalloonTextChar"/>
    <w:uiPriority w:val="99"/>
    <w:semiHidden/>
    <w:unhideWhenUsed/>
    <w:rsid w:val="001E0811"/>
    <w:rPr>
      <w:rFonts w:ascii="Tahoma" w:hAnsi="Tahoma" w:cs="Tahoma"/>
      <w:sz w:val="16"/>
      <w:szCs w:val="16"/>
    </w:rPr>
  </w:style>
  <w:style w:type="character" w:customStyle="1" w:styleId="BalloonTextChar">
    <w:name w:val="Balloon Text Char"/>
    <w:basedOn w:val="DefaultParagraphFont"/>
    <w:link w:val="BalloonText"/>
    <w:uiPriority w:val="99"/>
    <w:semiHidden/>
    <w:rsid w:val="001E0811"/>
    <w:rPr>
      <w:rFonts w:ascii="Tahoma" w:eastAsiaTheme="minorEastAsia" w:hAnsi="Tahoma" w:cs="Tahoma"/>
      <w:sz w:val="16"/>
      <w:szCs w:val="16"/>
    </w:rPr>
  </w:style>
  <w:style w:type="character" w:styleId="Hyperlink">
    <w:name w:val="Hyperlink"/>
    <w:basedOn w:val="DefaultParagraphFont"/>
    <w:uiPriority w:val="99"/>
    <w:unhideWhenUsed/>
    <w:rsid w:val="001E0811"/>
    <w:rPr>
      <w:color w:val="0000FF" w:themeColor="hyperlink"/>
      <w:u w:val="single"/>
    </w:rPr>
  </w:style>
  <w:style w:type="paragraph" w:styleId="Header">
    <w:name w:val="header"/>
    <w:basedOn w:val="Normal"/>
    <w:link w:val="HeaderChar"/>
    <w:uiPriority w:val="99"/>
    <w:unhideWhenUsed/>
    <w:rsid w:val="001322AF"/>
    <w:pPr>
      <w:tabs>
        <w:tab w:val="center" w:pos="4680"/>
        <w:tab w:val="right" w:pos="9360"/>
      </w:tabs>
    </w:pPr>
  </w:style>
  <w:style w:type="character" w:customStyle="1" w:styleId="HeaderChar">
    <w:name w:val="Header Char"/>
    <w:basedOn w:val="DefaultParagraphFont"/>
    <w:link w:val="Header"/>
    <w:uiPriority w:val="99"/>
    <w:rsid w:val="001322AF"/>
    <w:rPr>
      <w:rFonts w:ascii="Bookman Old Style" w:eastAsiaTheme="minorEastAsia" w:hAnsi="Bookman Old Style" w:cs="Times New Roman"/>
      <w:sz w:val="24"/>
      <w:szCs w:val="24"/>
    </w:rPr>
  </w:style>
  <w:style w:type="paragraph" w:styleId="Footer">
    <w:name w:val="footer"/>
    <w:basedOn w:val="Normal"/>
    <w:link w:val="FooterChar"/>
    <w:uiPriority w:val="99"/>
    <w:unhideWhenUsed/>
    <w:rsid w:val="001322AF"/>
    <w:pPr>
      <w:tabs>
        <w:tab w:val="center" w:pos="4680"/>
        <w:tab w:val="right" w:pos="9360"/>
      </w:tabs>
    </w:pPr>
  </w:style>
  <w:style w:type="character" w:customStyle="1" w:styleId="FooterChar">
    <w:name w:val="Footer Char"/>
    <w:basedOn w:val="DefaultParagraphFont"/>
    <w:link w:val="Footer"/>
    <w:uiPriority w:val="99"/>
    <w:rsid w:val="001322AF"/>
    <w:rPr>
      <w:rFonts w:ascii="Bookman Old Style" w:eastAsiaTheme="minorEastAsia" w:hAnsi="Bookman Old Styl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1E0811"/>
    <w:pPr>
      <w:widowControl w:val="0"/>
      <w:autoSpaceDE w:val="0"/>
      <w:autoSpaceDN w:val="0"/>
      <w:adjustRightInd w:val="0"/>
      <w:spacing w:after="0" w:line="240" w:lineRule="auto"/>
    </w:pPr>
    <w:rPr>
      <w:rFonts w:ascii="Bookman Old Style" w:eastAsiaTheme="minorEastAsia" w:hAnsi="Bookman Old Styl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0811"/>
    <w:pPr>
      <w:widowControl w:val="0"/>
      <w:autoSpaceDE w:val="0"/>
      <w:autoSpaceDN w:val="0"/>
      <w:adjustRightInd w:val="0"/>
      <w:spacing w:after="0" w:line="240" w:lineRule="auto"/>
    </w:pPr>
    <w:rPr>
      <w:rFonts w:ascii="Bookman Old Style" w:eastAsiaTheme="minorEastAsia" w:hAnsi="Bookman Old Style" w:cs="Bookman Old Style"/>
      <w:color w:val="000000"/>
      <w:sz w:val="24"/>
      <w:szCs w:val="24"/>
    </w:rPr>
  </w:style>
  <w:style w:type="paragraph" w:styleId="BalloonText">
    <w:name w:val="Balloon Text"/>
    <w:basedOn w:val="Normal"/>
    <w:link w:val="BalloonTextChar"/>
    <w:uiPriority w:val="99"/>
    <w:semiHidden/>
    <w:unhideWhenUsed/>
    <w:rsid w:val="001E0811"/>
    <w:rPr>
      <w:rFonts w:ascii="Tahoma" w:hAnsi="Tahoma" w:cs="Tahoma"/>
      <w:sz w:val="16"/>
      <w:szCs w:val="16"/>
    </w:rPr>
  </w:style>
  <w:style w:type="character" w:customStyle="1" w:styleId="BalloonTextChar">
    <w:name w:val="Balloon Text Char"/>
    <w:basedOn w:val="DefaultParagraphFont"/>
    <w:link w:val="BalloonText"/>
    <w:uiPriority w:val="99"/>
    <w:semiHidden/>
    <w:rsid w:val="001E0811"/>
    <w:rPr>
      <w:rFonts w:ascii="Tahoma" w:eastAsiaTheme="minorEastAsia" w:hAnsi="Tahoma" w:cs="Tahoma"/>
      <w:sz w:val="16"/>
      <w:szCs w:val="16"/>
    </w:rPr>
  </w:style>
  <w:style w:type="character" w:styleId="Hyperlink">
    <w:name w:val="Hyperlink"/>
    <w:basedOn w:val="DefaultParagraphFont"/>
    <w:uiPriority w:val="99"/>
    <w:unhideWhenUsed/>
    <w:rsid w:val="001E0811"/>
    <w:rPr>
      <w:color w:val="0000FF" w:themeColor="hyperlink"/>
      <w:u w:val="single"/>
    </w:rPr>
  </w:style>
  <w:style w:type="paragraph" w:styleId="Header">
    <w:name w:val="header"/>
    <w:basedOn w:val="Normal"/>
    <w:link w:val="HeaderChar"/>
    <w:uiPriority w:val="99"/>
    <w:unhideWhenUsed/>
    <w:rsid w:val="001322AF"/>
    <w:pPr>
      <w:tabs>
        <w:tab w:val="center" w:pos="4680"/>
        <w:tab w:val="right" w:pos="9360"/>
      </w:tabs>
    </w:pPr>
  </w:style>
  <w:style w:type="character" w:customStyle="1" w:styleId="HeaderChar">
    <w:name w:val="Header Char"/>
    <w:basedOn w:val="DefaultParagraphFont"/>
    <w:link w:val="Header"/>
    <w:uiPriority w:val="99"/>
    <w:rsid w:val="001322AF"/>
    <w:rPr>
      <w:rFonts w:ascii="Bookman Old Style" w:eastAsiaTheme="minorEastAsia" w:hAnsi="Bookman Old Style" w:cs="Times New Roman"/>
      <w:sz w:val="24"/>
      <w:szCs w:val="24"/>
    </w:rPr>
  </w:style>
  <w:style w:type="paragraph" w:styleId="Footer">
    <w:name w:val="footer"/>
    <w:basedOn w:val="Normal"/>
    <w:link w:val="FooterChar"/>
    <w:uiPriority w:val="99"/>
    <w:unhideWhenUsed/>
    <w:rsid w:val="001322AF"/>
    <w:pPr>
      <w:tabs>
        <w:tab w:val="center" w:pos="4680"/>
        <w:tab w:val="right" w:pos="9360"/>
      </w:tabs>
    </w:pPr>
  </w:style>
  <w:style w:type="character" w:customStyle="1" w:styleId="FooterChar">
    <w:name w:val="Footer Char"/>
    <w:basedOn w:val="DefaultParagraphFont"/>
    <w:link w:val="Footer"/>
    <w:uiPriority w:val="99"/>
    <w:rsid w:val="001322AF"/>
    <w:rPr>
      <w:rFonts w:ascii="Bookman Old Style" w:eastAsiaTheme="minorEastAsia" w:hAnsi="Bookman Old Styl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www.dentistceprogram.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E98B404CA342EFB3B4D933DC9A8DE8"/>
        <w:category>
          <w:name w:val="General"/>
          <w:gallery w:val="placeholder"/>
        </w:category>
        <w:types>
          <w:type w:val="bbPlcHdr"/>
        </w:types>
        <w:behaviors>
          <w:behavior w:val="content"/>
        </w:behaviors>
        <w:guid w:val="{35FC9661-FE02-4937-AB0F-08763C17E0FA}"/>
      </w:docPartPr>
      <w:docPartBody>
        <w:p w:rsidR="003C4664" w:rsidRDefault="000D5AC5" w:rsidP="000D5AC5">
          <w:pPr>
            <w:pStyle w:val="80E98B404CA342EFB3B4D933DC9A8DE8"/>
          </w:pPr>
          <w:r>
            <w:rPr>
              <w:rFonts w:asciiTheme="majorHAnsi" w:eastAsiaTheme="majorEastAsia" w:hAnsiTheme="majorHAnsi" w:cstheme="majorBidi"/>
              <w:sz w:val="36"/>
              <w:szCs w:val="36"/>
            </w:rPr>
            <w:t>[Type the document title]</w:t>
          </w:r>
        </w:p>
      </w:docPartBody>
    </w:docPart>
    <w:docPart>
      <w:docPartPr>
        <w:name w:val="2975ECA3095442BB842F3AF4A68F1012"/>
        <w:category>
          <w:name w:val="General"/>
          <w:gallery w:val="placeholder"/>
        </w:category>
        <w:types>
          <w:type w:val="bbPlcHdr"/>
        </w:types>
        <w:behaviors>
          <w:behavior w:val="content"/>
        </w:behaviors>
        <w:guid w:val="{E36B946F-4909-45EA-A4F0-F6FF7390F309}"/>
      </w:docPartPr>
      <w:docPartBody>
        <w:p w:rsidR="003C4664" w:rsidRDefault="000D5AC5" w:rsidP="000D5AC5">
          <w:pPr>
            <w:pStyle w:val="2975ECA3095442BB842F3AF4A68F1012"/>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AC5"/>
    <w:rsid w:val="000D5AC5"/>
    <w:rsid w:val="003C4664"/>
    <w:rsid w:val="00C775EE"/>
    <w:rsid w:val="00F268A9"/>
    <w:rsid w:val="00FD6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E98B404CA342EFB3B4D933DC9A8DE8">
    <w:name w:val="80E98B404CA342EFB3B4D933DC9A8DE8"/>
    <w:rsid w:val="000D5AC5"/>
  </w:style>
  <w:style w:type="paragraph" w:customStyle="1" w:styleId="2975ECA3095442BB842F3AF4A68F1012">
    <w:name w:val="2975ECA3095442BB842F3AF4A68F1012"/>
    <w:rsid w:val="000D5AC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E98B404CA342EFB3B4D933DC9A8DE8">
    <w:name w:val="80E98B404CA342EFB3B4D933DC9A8DE8"/>
    <w:rsid w:val="000D5AC5"/>
  </w:style>
  <w:style w:type="paragraph" w:customStyle="1" w:styleId="2975ECA3095442BB842F3AF4A68F1012">
    <w:name w:val="2975ECA3095442BB842F3AF4A68F1012"/>
    <w:rsid w:val="000D5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2F9657-B905-472C-A1BC-63B0B49D6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Duggan Dental Studies</dc:title>
  <dc:creator>Duggan Dental Studies</dc:creator>
  <cp:lastModifiedBy>Zak</cp:lastModifiedBy>
  <cp:revision>2</cp:revision>
  <cp:lastPrinted>2011-07-06T18:48:00Z</cp:lastPrinted>
  <dcterms:created xsi:type="dcterms:W3CDTF">2011-07-20T18:17:00Z</dcterms:created>
  <dcterms:modified xsi:type="dcterms:W3CDTF">2011-07-20T18:17:00Z</dcterms:modified>
</cp:coreProperties>
</file>